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86" w:rsidRPr="00817177" w:rsidRDefault="009E4786" w:rsidP="009E4786">
      <w:pPr>
        <w:rPr>
          <w:b/>
          <w:sz w:val="30"/>
          <w:szCs w:val="30"/>
        </w:rPr>
      </w:pPr>
      <w:r w:rsidRPr="00817177">
        <w:rPr>
          <w:rFonts w:hint="eastAsia"/>
          <w:b/>
          <w:sz w:val="30"/>
          <w:szCs w:val="30"/>
        </w:rPr>
        <w:t>标准实施情况调研表</w:t>
      </w:r>
    </w:p>
    <w:p w:rsidR="009E4786" w:rsidRPr="00EC0894" w:rsidRDefault="009E4786" w:rsidP="009E4786">
      <w:pPr>
        <w:tabs>
          <w:tab w:val="right" w:pos="8364"/>
        </w:tabs>
        <w:spacing w:before="240"/>
        <w:jc w:val="both"/>
        <w:rPr>
          <w:rFonts w:ascii="仿宋" w:eastAsia="仿宋" w:hAnsi="仿宋"/>
          <w:sz w:val="24"/>
          <w:szCs w:val="24"/>
        </w:rPr>
      </w:pPr>
      <w:r w:rsidRPr="00EC0894">
        <w:rPr>
          <w:rFonts w:ascii="仿宋" w:eastAsia="仿宋" w:hAnsi="仿宋" w:hint="eastAsia"/>
          <w:sz w:val="24"/>
          <w:szCs w:val="24"/>
        </w:rPr>
        <w:t>承办单位：长春黄金研究院</w:t>
      </w:r>
      <w:r>
        <w:rPr>
          <w:rFonts w:ascii="仿宋" w:eastAsia="仿宋" w:hAnsi="仿宋" w:hint="eastAsia"/>
          <w:sz w:val="24"/>
          <w:szCs w:val="24"/>
        </w:rPr>
        <w:t>有限公司</w:t>
      </w:r>
      <w:r w:rsidRPr="00EC0894">
        <w:rPr>
          <w:rFonts w:ascii="仿宋" w:eastAsia="仿宋" w:hAnsi="仿宋" w:hint="eastAsia"/>
          <w:sz w:val="24"/>
          <w:szCs w:val="24"/>
        </w:rPr>
        <w:tab/>
        <w:t>承办人：李延吉</w:t>
      </w:r>
    </w:p>
    <w:p w:rsidR="009E4786" w:rsidRPr="00EC0894" w:rsidRDefault="009E4786" w:rsidP="009E4786">
      <w:pPr>
        <w:tabs>
          <w:tab w:val="right" w:pos="8364"/>
        </w:tabs>
        <w:jc w:val="both"/>
        <w:rPr>
          <w:rFonts w:ascii="仿宋" w:eastAsia="仿宋" w:hAnsi="仿宋"/>
          <w:sz w:val="24"/>
          <w:szCs w:val="24"/>
        </w:rPr>
      </w:pPr>
      <w:r w:rsidRPr="00EC0894">
        <w:rPr>
          <w:rFonts w:ascii="仿宋" w:eastAsia="仿宋" w:hAnsi="仿宋" w:hint="eastAsia"/>
          <w:sz w:val="24"/>
          <w:szCs w:val="24"/>
        </w:rPr>
        <w:t>承办人电话：136 0443 7321</w:t>
      </w:r>
      <w:r w:rsidRPr="00EC0894">
        <w:rPr>
          <w:rFonts w:ascii="仿宋" w:eastAsia="仿宋" w:hAnsi="仿宋" w:hint="eastAsia"/>
          <w:sz w:val="24"/>
          <w:szCs w:val="24"/>
        </w:rPr>
        <w:tab/>
        <w:t>承办人邮箱：</w:t>
      </w:r>
      <w:r w:rsidR="00AE5E41">
        <w:rPr>
          <w:rFonts w:ascii="仿宋" w:eastAsia="仿宋" w:hAnsi="仿宋" w:hint="eastAsia"/>
          <w:sz w:val="24"/>
          <w:szCs w:val="24"/>
        </w:rPr>
        <w:t>1360443</w:t>
      </w:r>
      <w:r w:rsidRPr="00EC0894">
        <w:rPr>
          <w:rFonts w:ascii="仿宋" w:eastAsia="仿宋" w:hAnsi="仿宋" w:hint="eastAsia"/>
          <w:sz w:val="24"/>
          <w:szCs w:val="24"/>
        </w:rPr>
        <w:t>7321@163.com</w:t>
      </w:r>
    </w:p>
    <w:tbl>
      <w:tblPr>
        <w:tblStyle w:val="a5"/>
        <w:tblW w:w="9039" w:type="dxa"/>
        <w:jc w:val="center"/>
        <w:tblLook w:val="04A0"/>
      </w:tblPr>
      <w:tblGrid>
        <w:gridCol w:w="1244"/>
        <w:gridCol w:w="7795"/>
      </w:tblGrid>
      <w:tr w:rsidR="009E4786" w:rsidRPr="00851874" w:rsidTr="00F07D80">
        <w:trPr>
          <w:trHeight w:val="873"/>
          <w:jc w:val="center"/>
        </w:trPr>
        <w:tc>
          <w:tcPr>
            <w:tcW w:w="9039" w:type="dxa"/>
            <w:gridSpan w:val="2"/>
          </w:tcPr>
          <w:p w:rsidR="009E4786" w:rsidRDefault="009E4786" w:rsidP="00F07D8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标准编号和名称：</w:t>
            </w:r>
          </w:p>
          <w:p w:rsidR="0052659F" w:rsidRPr="008D3976" w:rsidRDefault="003A2E1A" w:rsidP="00D10694">
            <w:pPr>
              <w:spacing w:line="360" w:lineRule="auto"/>
              <w:ind w:leftChars="200" w:left="2820" w:hangingChars="1000" w:hanging="2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GB/T </w:t>
            </w:r>
            <w:r w:rsidR="00504211">
              <w:rPr>
                <w:rFonts w:ascii="宋体" w:hAnsi="宋体" w:hint="eastAsia"/>
                <w:sz w:val="24"/>
                <w:szCs w:val="24"/>
              </w:rPr>
              <w:t>3004</w:t>
            </w:r>
            <w:r w:rsidR="009E4786">
              <w:rPr>
                <w:rFonts w:ascii="宋体" w:hAnsi="宋体" w:hint="eastAsia"/>
                <w:sz w:val="24"/>
                <w:szCs w:val="24"/>
              </w:rPr>
              <w:t>—201</w:t>
            </w:r>
            <w:r w:rsidR="00504211">
              <w:rPr>
                <w:rFonts w:ascii="宋体" w:hAnsi="宋体" w:hint="eastAsia"/>
                <w:sz w:val="24"/>
                <w:szCs w:val="24"/>
              </w:rPr>
              <w:t>1</w:t>
            </w:r>
            <w:r w:rsidR="0052207C">
              <w:rPr>
                <w:rFonts w:ascii="宋体" w:hAnsi="宋体" w:hint="eastAsia"/>
                <w:sz w:val="24"/>
                <w:szCs w:val="24"/>
              </w:rPr>
              <w:t>《</w:t>
            </w:r>
            <w:r>
              <w:rPr>
                <w:rFonts w:ascii="宋体" w:hAnsi="宋体" w:hint="eastAsia"/>
                <w:sz w:val="24"/>
                <w:szCs w:val="24"/>
              </w:rPr>
              <w:t>金精矿</w:t>
            </w:r>
            <w:r w:rsidR="0052207C">
              <w:rPr>
                <w:rFonts w:ascii="宋体" w:hAnsi="宋体" w:hint="eastAsia"/>
                <w:sz w:val="24"/>
                <w:szCs w:val="24"/>
              </w:rPr>
              <w:t>》</w:t>
            </w:r>
          </w:p>
        </w:tc>
      </w:tr>
      <w:tr w:rsidR="009E4786" w:rsidRPr="00851874" w:rsidTr="00F07D80">
        <w:trPr>
          <w:jc w:val="center"/>
        </w:trPr>
        <w:tc>
          <w:tcPr>
            <w:tcW w:w="9039" w:type="dxa"/>
            <w:gridSpan w:val="2"/>
          </w:tcPr>
          <w:p w:rsidR="009E4786" w:rsidRPr="00DD54C7" w:rsidRDefault="009E4786" w:rsidP="00F07D8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54C7">
              <w:rPr>
                <w:rFonts w:ascii="宋体" w:hAnsi="宋体" w:hint="eastAsia"/>
                <w:sz w:val="24"/>
                <w:szCs w:val="24"/>
              </w:rPr>
              <w:t>上述标准在本单位实施情况</w:t>
            </w:r>
          </w:p>
        </w:tc>
      </w:tr>
      <w:tr w:rsidR="000C0753" w:rsidRPr="00851874" w:rsidTr="00307B06">
        <w:trPr>
          <w:trHeight w:val="2469"/>
          <w:jc w:val="center"/>
        </w:trPr>
        <w:tc>
          <w:tcPr>
            <w:tcW w:w="1244" w:type="dxa"/>
            <w:vMerge w:val="restart"/>
            <w:vAlign w:val="center"/>
          </w:tcPr>
          <w:p w:rsidR="000C0753" w:rsidRPr="00DD54C7" w:rsidRDefault="0042107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实施现状</w:t>
            </w:r>
          </w:p>
        </w:tc>
        <w:tc>
          <w:tcPr>
            <w:tcW w:w="7795" w:type="dxa"/>
          </w:tcPr>
          <w:p w:rsidR="00734E67" w:rsidRDefault="00734E67" w:rsidP="00734E67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问：企业近三年的年金精矿交易量（或产量）是多少？</w:t>
            </w:r>
          </w:p>
          <w:p w:rsidR="00734E67" w:rsidRPr="00D31325" w:rsidRDefault="00734E67" w:rsidP="00734E67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答：2016年度交易量（或产量）为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 w:rsidRPr="00041AED">
              <w:rPr>
                <w:rFonts w:asciiTheme="minorEastAsia" w:hAnsiTheme="minorEastAsia" w:hint="eastAsia"/>
                <w:sz w:val="24"/>
                <w:szCs w:val="24"/>
              </w:rPr>
              <w:t>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734E67" w:rsidRPr="00D31325" w:rsidRDefault="00734E67" w:rsidP="00734E67">
            <w:pPr>
              <w:spacing w:line="360" w:lineRule="auto"/>
              <w:ind w:leftChars="225" w:left="473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2017年度交易量（或产量）为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 w:rsidRPr="00041AED">
              <w:rPr>
                <w:rFonts w:asciiTheme="minorEastAsia" w:hAnsiTheme="minorEastAsia" w:hint="eastAsia"/>
                <w:sz w:val="24"/>
                <w:szCs w:val="24"/>
              </w:rPr>
              <w:t>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734E67" w:rsidRDefault="00734E67" w:rsidP="00734E67">
            <w:pPr>
              <w:spacing w:line="360" w:lineRule="auto"/>
              <w:ind w:leftChars="225" w:left="473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2018年度交易量（或产量）为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 w:rsidRPr="00041AED">
              <w:rPr>
                <w:rFonts w:asciiTheme="minorEastAsia" w:hAnsiTheme="minorEastAsia" w:hint="eastAsia"/>
                <w:sz w:val="24"/>
                <w:szCs w:val="24"/>
              </w:rPr>
              <w:t>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（截止到</w:t>
            </w:r>
            <w:r w:rsidR="009C7BA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C7BAC">
              <w:rPr>
                <w:rFonts w:asciiTheme="minorEastAsia" w:hAnsiTheme="minorEastAsia" w:hint="eastAsia"/>
                <w:sz w:val="24"/>
                <w:szCs w:val="24"/>
              </w:rPr>
              <w:t>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为止）。</w:t>
            </w:r>
          </w:p>
          <w:p w:rsidR="000C0753" w:rsidRDefault="00734E67" w:rsidP="00734E67">
            <w:pPr>
              <w:spacing w:line="360" w:lineRule="auto"/>
              <w:ind w:left="315" w:hangingChars="150" w:hanging="31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BA31A2">
              <w:rPr>
                <w:rFonts w:asciiTheme="minorEastAsia" w:hAnsiTheme="minorEastAsia" w:hint="eastAsia"/>
                <w:sz w:val="21"/>
                <w:szCs w:val="21"/>
              </w:rPr>
              <w:t>注：进出口交易量单独统计。</w:t>
            </w:r>
          </w:p>
        </w:tc>
      </w:tr>
      <w:tr w:rsidR="009E4786" w:rsidRPr="00851874" w:rsidTr="00EB2409">
        <w:trPr>
          <w:trHeight w:val="1619"/>
          <w:jc w:val="center"/>
        </w:trPr>
        <w:tc>
          <w:tcPr>
            <w:tcW w:w="1244" w:type="dxa"/>
            <w:vMerge/>
            <w:vAlign w:val="center"/>
          </w:tcPr>
          <w:p w:rsidR="009E4786" w:rsidRPr="00DD54C7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9E4786" w:rsidRPr="00FD3925" w:rsidRDefault="009E4786" w:rsidP="00421076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="002A28E9" w:rsidRPr="00FD3925">
              <w:rPr>
                <w:rFonts w:asciiTheme="minorEastAsia" w:hAnsiTheme="minorEastAsia" w:hint="eastAsia"/>
                <w:sz w:val="24"/>
                <w:szCs w:val="24"/>
              </w:rPr>
              <w:t>企业对</w:t>
            </w:r>
            <w:r w:rsidR="002A28E9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2A28E9" w:rsidRPr="00FD3925">
              <w:rPr>
                <w:rFonts w:asciiTheme="minorEastAsia" w:hAnsiTheme="minorEastAsia" w:hint="eastAsia"/>
                <w:sz w:val="24"/>
                <w:szCs w:val="24"/>
              </w:rPr>
              <w:t>杂质元素的要求？</w:t>
            </w:r>
            <w:r w:rsidR="002A28E9" w:rsidRPr="008034C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E33CA">
              <w:rPr>
                <w:rFonts w:asciiTheme="minorEastAsia" w:hAnsiTheme="minorEastAsia" w:hint="eastAsia"/>
                <w:sz w:val="24"/>
                <w:szCs w:val="24"/>
              </w:rPr>
              <w:t>对应标准</w:t>
            </w:r>
            <w:r w:rsidR="002A28E9">
              <w:rPr>
                <w:rFonts w:asciiTheme="minorEastAsia" w:hAnsiTheme="minorEastAsia" w:hint="eastAsia"/>
                <w:sz w:val="24"/>
                <w:szCs w:val="24"/>
              </w:rPr>
              <w:t>3.2.4</w:t>
            </w:r>
            <w:r w:rsidR="004E33CA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2A28E9" w:rsidRPr="008034C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E4786" w:rsidRPr="008034CD" w:rsidRDefault="009E4786" w:rsidP="00F07D80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</w:p>
        </w:tc>
      </w:tr>
      <w:tr w:rsidR="009E4786" w:rsidRPr="00851874" w:rsidTr="00734E67">
        <w:trPr>
          <w:trHeight w:val="2187"/>
          <w:jc w:val="center"/>
        </w:trPr>
        <w:tc>
          <w:tcPr>
            <w:tcW w:w="1244" w:type="dxa"/>
            <w:vMerge/>
            <w:vAlign w:val="center"/>
          </w:tcPr>
          <w:p w:rsidR="009E4786" w:rsidRPr="00DD54C7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734E67" w:rsidRPr="008034CD" w:rsidRDefault="00734E67" w:rsidP="00734E67">
            <w:pPr>
              <w:spacing w:line="360" w:lineRule="auto"/>
              <w:ind w:left="360" w:hangingChars="150" w:hanging="36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问：金精矿的</w:t>
            </w:r>
            <w:r w:rsidRPr="00FD3925">
              <w:rPr>
                <w:rFonts w:asciiTheme="minorEastAsia" w:hAnsiTheme="minorEastAsia" w:hint="eastAsia"/>
                <w:sz w:val="24"/>
                <w:szCs w:val="24"/>
              </w:rPr>
              <w:t>有价元素多是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什么</w:t>
            </w:r>
            <w:r w:rsidRPr="00FD3925">
              <w:rPr>
                <w:rFonts w:asciiTheme="minorEastAsia" w:hAnsiTheme="minorEastAsia" w:hint="eastAsia"/>
                <w:sz w:val="24"/>
                <w:szCs w:val="24"/>
              </w:rPr>
              <w:t>？分析数据平均在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多少</w:t>
            </w:r>
            <w:r w:rsidRPr="00FD3925">
              <w:rPr>
                <w:rFonts w:asciiTheme="minorEastAsia" w:hAnsiTheme="minorEastAsia" w:hint="eastAsia"/>
                <w:sz w:val="24"/>
                <w:szCs w:val="24"/>
              </w:rPr>
              <w:t>范围？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（对应标准3.2.3内容）</w:t>
            </w:r>
          </w:p>
          <w:p w:rsidR="00D74462" w:rsidRPr="00D31325" w:rsidRDefault="00734E67" w:rsidP="00734E67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9E4786" w:rsidRPr="00851874" w:rsidTr="002C6867">
        <w:trPr>
          <w:trHeight w:val="2240"/>
          <w:jc w:val="center"/>
        </w:trPr>
        <w:tc>
          <w:tcPr>
            <w:tcW w:w="1244" w:type="dxa"/>
            <w:vMerge/>
            <w:vAlign w:val="center"/>
          </w:tcPr>
          <w:p w:rsidR="009E4786" w:rsidRPr="00DD54C7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9E4786" w:rsidRPr="005813C7" w:rsidRDefault="009E4786" w:rsidP="00450DE3">
            <w:pPr>
              <w:spacing w:line="360" w:lineRule="auto"/>
              <w:ind w:left="420" w:hangingChars="175" w:hanging="42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="005813C7" w:rsidRPr="005813C7">
              <w:rPr>
                <w:rFonts w:asciiTheme="minorEastAsia" w:hAnsiTheme="minorEastAsia" w:hint="eastAsia"/>
                <w:sz w:val="24"/>
                <w:szCs w:val="24"/>
              </w:rPr>
              <w:t>交易中有没有发生过按标准5.3.2或5.3.3拒收或降</w:t>
            </w:r>
            <w:r w:rsidR="00377AA7"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  <w:r w:rsidR="005813C7" w:rsidRPr="005813C7">
              <w:rPr>
                <w:rFonts w:asciiTheme="minorEastAsia" w:hAnsiTheme="minorEastAsia" w:hint="eastAsia"/>
                <w:sz w:val="24"/>
                <w:szCs w:val="24"/>
              </w:rPr>
              <w:t>处理的情况</w:t>
            </w:r>
            <w:r w:rsidR="00450DE3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  <w:r w:rsidR="005813C7" w:rsidRPr="005813C7">
              <w:rPr>
                <w:rFonts w:asciiTheme="minorEastAsia" w:hAnsiTheme="minorEastAsia" w:hint="eastAsia"/>
                <w:sz w:val="24"/>
                <w:szCs w:val="24"/>
              </w:rPr>
              <w:t>近三年每年有几次？</w:t>
            </w:r>
          </w:p>
          <w:p w:rsidR="009E4786" w:rsidRPr="003419D3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9E4786" w:rsidRPr="00851874" w:rsidTr="00543FA9">
        <w:trPr>
          <w:trHeight w:val="2235"/>
          <w:jc w:val="center"/>
        </w:trPr>
        <w:tc>
          <w:tcPr>
            <w:tcW w:w="1244" w:type="dxa"/>
            <w:vAlign w:val="center"/>
          </w:tcPr>
          <w:p w:rsidR="009E4786" w:rsidRPr="00DD54C7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实施难度</w:t>
            </w:r>
          </w:p>
        </w:tc>
        <w:tc>
          <w:tcPr>
            <w:tcW w:w="7795" w:type="dxa"/>
          </w:tcPr>
          <w:p w:rsidR="009E4786" w:rsidRPr="00022460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9E4786" w:rsidRPr="00851874" w:rsidTr="002A5A07">
        <w:trPr>
          <w:trHeight w:val="4952"/>
          <w:jc w:val="center"/>
        </w:trPr>
        <w:tc>
          <w:tcPr>
            <w:tcW w:w="1244" w:type="dxa"/>
            <w:vMerge w:val="restart"/>
            <w:vAlign w:val="center"/>
          </w:tcPr>
          <w:p w:rsidR="009E4786" w:rsidRPr="00DD54C7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标准评价</w:t>
            </w:r>
          </w:p>
        </w:tc>
        <w:tc>
          <w:tcPr>
            <w:tcW w:w="7795" w:type="dxa"/>
          </w:tcPr>
          <w:p w:rsidR="009E4786" w:rsidRDefault="009E4786" w:rsidP="00450DE3">
            <w:pPr>
              <w:spacing w:line="360" w:lineRule="auto"/>
              <w:ind w:left="420" w:hangingChars="175" w:hanging="42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问：</w:t>
            </w:r>
            <w:r w:rsidR="00817177">
              <w:rPr>
                <w:rFonts w:ascii="宋体" w:hAnsi="宋体" w:hint="eastAsia"/>
                <w:sz w:val="24"/>
                <w:szCs w:val="24"/>
              </w:rPr>
              <w:t>有无</w:t>
            </w:r>
            <w:r w:rsidRPr="00EE6CCB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r w:rsidRPr="00033659">
              <w:rPr>
                <w:rFonts w:ascii="宋体" w:hAnsi="宋体" w:hint="eastAsia"/>
                <w:sz w:val="24"/>
                <w:szCs w:val="24"/>
              </w:rPr>
              <w:t>没有覆盖到，满足不了企业要求需要增加的内容？</w:t>
            </w:r>
            <w:r w:rsidR="00450DE3">
              <w:rPr>
                <w:rFonts w:ascii="宋体" w:hAnsi="宋体" w:hint="eastAsia"/>
                <w:sz w:val="24"/>
                <w:szCs w:val="24"/>
              </w:rPr>
              <w:t>如有，请简要说明</w:t>
            </w:r>
            <w:r w:rsidR="00817177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9E4786" w:rsidRPr="0092083D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</w:p>
        </w:tc>
      </w:tr>
      <w:tr w:rsidR="009E4786" w:rsidRPr="00851874" w:rsidTr="002A5A07">
        <w:trPr>
          <w:trHeight w:val="4100"/>
          <w:jc w:val="center"/>
        </w:trPr>
        <w:tc>
          <w:tcPr>
            <w:tcW w:w="1244" w:type="dxa"/>
            <w:vMerge/>
            <w:vAlign w:val="center"/>
          </w:tcPr>
          <w:p w:rsidR="009E4786" w:rsidRDefault="009E4786" w:rsidP="00F07D80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5" w:type="dxa"/>
          </w:tcPr>
          <w:p w:rsidR="009E4786" w:rsidRPr="00033659" w:rsidRDefault="009E4786" w:rsidP="00450DE3">
            <w:pPr>
              <w:spacing w:line="360" w:lineRule="auto"/>
              <w:ind w:left="420" w:hangingChars="175" w:hanging="42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问：</w:t>
            </w:r>
            <w:r w:rsidR="00817177">
              <w:rPr>
                <w:rFonts w:asciiTheme="minorEastAsia" w:hAnsiTheme="minorEastAsia" w:hint="eastAsia"/>
                <w:sz w:val="24"/>
                <w:szCs w:val="24"/>
              </w:rPr>
              <w:t>有无</w:t>
            </w:r>
            <w:r w:rsidRPr="00033659">
              <w:rPr>
                <w:rFonts w:asciiTheme="minorEastAsia" w:hAnsiTheme="minorEastAsia" w:hint="eastAsia"/>
                <w:sz w:val="24"/>
                <w:szCs w:val="24"/>
              </w:rPr>
              <w:t>标准现有的内容与应用情况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或其他标准</w:t>
            </w:r>
            <w:r w:rsidRPr="00033659">
              <w:rPr>
                <w:rFonts w:asciiTheme="minorEastAsia" w:hAnsiTheme="minorEastAsia" w:hint="eastAsia"/>
                <w:sz w:val="24"/>
                <w:szCs w:val="24"/>
              </w:rPr>
              <w:t>不符，有冲突的地方？</w:t>
            </w:r>
            <w:r w:rsidR="00450DE3">
              <w:rPr>
                <w:rFonts w:ascii="宋体" w:hAnsi="宋体" w:hint="eastAsia"/>
                <w:sz w:val="24"/>
                <w:szCs w:val="24"/>
              </w:rPr>
              <w:t>如有，请简要说明</w:t>
            </w:r>
            <w:r w:rsidR="00817177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9E4786" w:rsidRPr="00033659" w:rsidRDefault="009E4786" w:rsidP="00F07D80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bookmarkStart w:id="0" w:name="_GoBack"/>
            <w:bookmarkEnd w:id="0"/>
          </w:p>
        </w:tc>
      </w:tr>
      <w:tr w:rsidR="009E4786" w:rsidRPr="00851874" w:rsidTr="00FE7C2C">
        <w:trPr>
          <w:trHeight w:val="3238"/>
          <w:jc w:val="center"/>
        </w:trPr>
        <w:tc>
          <w:tcPr>
            <w:tcW w:w="9039" w:type="dxa"/>
            <w:gridSpan w:val="2"/>
          </w:tcPr>
          <w:p w:rsidR="009E4786" w:rsidRDefault="009E4786" w:rsidP="00F07D8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其他意见或建议</w:t>
            </w:r>
          </w:p>
          <w:p w:rsidR="00FE7C2C" w:rsidRPr="00DD54C7" w:rsidRDefault="00FE7C2C" w:rsidP="00B6554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E4786" w:rsidRPr="00851874" w:rsidTr="00F07D80">
        <w:trPr>
          <w:trHeight w:val="1203"/>
          <w:jc w:val="center"/>
        </w:trPr>
        <w:tc>
          <w:tcPr>
            <w:tcW w:w="9039" w:type="dxa"/>
            <w:gridSpan w:val="2"/>
            <w:vAlign w:val="center"/>
          </w:tcPr>
          <w:p w:rsidR="009E4786" w:rsidRDefault="009E4786" w:rsidP="00F07D80">
            <w:pPr>
              <w:tabs>
                <w:tab w:val="left" w:pos="2410"/>
                <w:tab w:val="left" w:pos="5245"/>
              </w:tabs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填表人：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  <w:r w:rsidR="00C3565A">
              <w:rPr>
                <w:rFonts w:ascii="宋体" w:hAnsi="宋体" w:hint="eastAsia"/>
                <w:sz w:val="24"/>
                <w:szCs w:val="24"/>
              </w:rPr>
              <w:t>电话：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  <w:r w:rsidR="00C3565A">
              <w:rPr>
                <w:rFonts w:ascii="宋体" w:hAnsi="宋体" w:hint="eastAsia"/>
                <w:sz w:val="24"/>
                <w:szCs w:val="24"/>
              </w:rPr>
              <w:t>E-mail：</w:t>
            </w:r>
          </w:p>
          <w:p w:rsidR="009E4786" w:rsidRPr="00DD54C7" w:rsidRDefault="009E4786" w:rsidP="00F07D80">
            <w:pPr>
              <w:tabs>
                <w:tab w:val="left" w:pos="1843"/>
                <w:tab w:val="left" w:pos="5245"/>
              </w:tabs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ab/>
              <w:t>填表日期：    年  月  日</w:t>
            </w:r>
          </w:p>
        </w:tc>
      </w:tr>
    </w:tbl>
    <w:p w:rsidR="00010150" w:rsidRPr="00FE7C2C" w:rsidRDefault="00010150" w:rsidP="00FE7C2C">
      <w:pPr>
        <w:ind w:firstLineChars="200" w:firstLine="200"/>
        <w:jc w:val="left"/>
        <w:rPr>
          <w:sz w:val="10"/>
          <w:szCs w:val="10"/>
        </w:rPr>
      </w:pPr>
    </w:p>
    <w:sectPr w:rsidR="00010150" w:rsidRPr="00FE7C2C" w:rsidSect="008D39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2D" w:rsidRDefault="00E44E2D" w:rsidP="00882CE6">
      <w:r>
        <w:separator/>
      </w:r>
    </w:p>
  </w:endnote>
  <w:endnote w:type="continuationSeparator" w:id="1">
    <w:p w:rsidR="00E44E2D" w:rsidRDefault="00E44E2D" w:rsidP="0088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121A7" w:rsidRPr="00882CE6" w:rsidRDefault="00F121A7" w:rsidP="00882CE6">
        <w:r>
          <w:rPr>
            <w:rFonts w:hint="eastAsia"/>
          </w:rPr>
          <w:t>第</w:t>
        </w:r>
        <w:r w:rsidR="00B01D79">
          <w:fldChar w:fldCharType="begin"/>
        </w:r>
        <w:r w:rsidR="00F52469">
          <w:instrText xml:space="preserve"> PAGE </w:instrText>
        </w:r>
        <w:r w:rsidR="00B01D79">
          <w:fldChar w:fldCharType="separate"/>
        </w:r>
        <w:r w:rsidR="009C7BAC">
          <w:rPr>
            <w:noProof/>
          </w:rPr>
          <w:t>1</w:t>
        </w:r>
        <w:r w:rsidR="00B01D79">
          <w:rPr>
            <w:noProof/>
          </w:rPr>
          <w:fldChar w:fldCharType="end"/>
        </w:r>
        <w:r>
          <w:rPr>
            <w:rFonts w:hint="eastAsia"/>
            <w:lang w:val="zh-CN"/>
          </w:rPr>
          <w:t>页</w:t>
        </w:r>
        <w:r>
          <w:rPr>
            <w:lang w:val="zh-CN"/>
          </w:rPr>
          <w:t>/</w:t>
        </w:r>
        <w:r>
          <w:rPr>
            <w:rFonts w:hint="eastAsia"/>
            <w:lang w:val="zh-CN"/>
          </w:rPr>
          <w:t>共</w:t>
        </w:r>
        <w:r w:rsidR="00B01D79">
          <w:fldChar w:fldCharType="begin"/>
        </w:r>
        <w:r w:rsidR="00F52469">
          <w:instrText xml:space="preserve"> NUMPAGES  </w:instrText>
        </w:r>
        <w:r w:rsidR="00B01D79">
          <w:fldChar w:fldCharType="separate"/>
        </w:r>
        <w:r w:rsidR="009C7BAC">
          <w:rPr>
            <w:noProof/>
          </w:rPr>
          <w:t>2</w:t>
        </w:r>
        <w:r w:rsidR="00B01D79">
          <w:rPr>
            <w:noProof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2D" w:rsidRDefault="00E44E2D" w:rsidP="00882CE6">
      <w:r>
        <w:separator/>
      </w:r>
    </w:p>
  </w:footnote>
  <w:footnote w:type="continuationSeparator" w:id="1">
    <w:p w:rsidR="00E44E2D" w:rsidRDefault="00E44E2D" w:rsidP="00882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559"/>
    <w:rsid w:val="00010150"/>
    <w:rsid w:val="00022460"/>
    <w:rsid w:val="000226DB"/>
    <w:rsid w:val="00033659"/>
    <w:rsid w:val="00041AED"/>
    <w:rsid w:val="00045514"/>
    <w:rsid w:val="000739C9"/>
    <w:rsid w:val="000A3ECD"/>
    <w:rsid w:val="000B55F4"/>
    <w:rsid w:val="000C0753"/>
    <w:rsid w:val="000D14C7"/>
    <w:rsid w:val="001256F9"/>
    <w:rsid w:val="001455D7"/>
    <w:rsid w:val="0014726D"/>
    <w:rsid w:val="00163115"/>
    <w:rsid w:val="00197C64"/>
    <w:rsid w:val="001A4D51"/>
    <w:rsid w:val="001B61D9"/>
    <w:rsid w:val="001C2F18"/>
    <w:rsid w:val="001C5B13"/>
    <w:rsid w:val="0026553A"/>
    <w:rsid w:val="00275122"/>
    <w:rsid w:val="0028725D"/>
    <w:rsid w:val="002A28E9"/>
    <w:rsid w:val="002A5A07"/>
    <w:rsid w:val="002C6867"/>
    <w:rsid w:val="002E4B47"/>
    <w:rsid w:val="00307B06"/>
    <w:rsid w:val="00316AEA"/>
    <w:rsid w:val="003419D3"/>
    <w:rsid w:val="003757C5"/>
    <w:rsid w:val="00377AA7"/>
    <w:rsid w:val="00382047"/>
    <w:rsid w:val="003A2E1A"/>
    <w:rsid w:val="003A6068"/>
    <w:rsid w:val="003B3234"/>
    <w:rsid w:val="003F2335"/>
    <w:rsid w:val="003F2773"/>
    <w:rsid w:val="00421076"/>
    <w:rsid w:val="00450DE3"/>
    <w:rsid w:val="00451683"/>
    <w:rsid w:val="00455AB4"/>
    <w:rsid w:val="004810AE"/>
    <w:rsid w:val="004E33CA"/>
    <w:rsid w:val="00504211"/>
    <w:rsid w:val="0052207C"/>
    <w:rsid w:val="00525C48"/>
    <w:rsid w:val="0052659F"/>
    <w:rsid w:val="00532E67"/>
    <w:rsid w:val="00543FA9"/>
    <w:rsid w:val="00552020"/>
    <w:rsid w:val="005538A9"/>
    <w:rsid w:val="005711C8"/>
    <w:rsid w:val="005813C7"/>
    <w:rsid w:val="00596709"/>
    <w:rsid w:val="005C5D01"/>
    <w:rsid w:val="005C6818"/>
    <w:rsid w:val="005D0B66"/>
    <w:rsid w:val="005F7485"/>
    <w:rsid w:val="00602A61"/>
    <w:rsid w:val="0064118F"/>
    <w:rsid w:val="00672F75"/>
    <w:rsid w:val="006C5B1E"/>
    <w:rsid w:val="006E0D6D"/>
    <w:rsid w:val="007032C8"/>
    <w:rsid w:val="00734E67"/>
    <w:rsid w:val="007B7BEB"/>
    <w:rsid w:val="007D7978"/>
    <w:rsid w:val="007F1B0B"/>
    <w:rsid w:val="008034CD"/>
    <w:rsid w:val="00817177"/>
    <w:rsid w:val="0082269F"/>
    <w:rsid w:val="008255EC"/>
    <w:rsid w:val="00841EB5"/>
    <w:rsid w:val="00854D3B"/>
    <w:rsid w:val="00855417"/>
    <w:rsid w:val="00873FDC"/>
    <w:rsid w:val="00876B0F"/>
    <w:rsid w:val="00880275"/>
    <w:rsid w:val="00882CE6"/>
    <w:rsid w:val="00886A51"/>
    <w:rsid w:val="008D3976"/>
    <w:rsid w:val="008F37FD"/>
    <w:rsid w:val="00902335"/>
    <w:rsid w:val="0092083D"/>
    <w:rsid w:val="009B56FA"/>
    <w:rsid w:val="009C7BAC"/>
    <w:rsid w:val="009E4786"/>
    <w:rsid w:val="009F6A15"/>
    <w:rsid w:val="00AE5E41"/>
    <w:rsid w:val="00B01D79"/>
    <w:rsid w:val="00B23353"/>
    <w:rsid w:val="00B27794"/>
    <w:rsid w:val="00B570C4"/>
    <w:rsid w:val="00B6554B"/>
    <w:rsid w:val="00B6691F"/>
    <w:rsid w:val="00B669BE"/>
    <w:rsid w:val="00B9025E"/>
    <w:rsid w:val="00B91456"/>
    <w:rsid w:val="00BD0C9C"/>
    <w:rsid w:val="00BD58E9"/>
    <w:rsid w:val="00BE545F"/>
    <w:rsid w:val="00BF231E"/>
    <w:rsid w:val="00C02375"/>
    <w:rsid w:val="00C277E9"/>
    <w:rsid w:val="00C31783"/>
    <w:rsid w:val="00C3565A"/>
    <w:rsid w:val="00C42D1F"/>
    <w:rsid w:val="00C470DC"/>
    <w:rsid w:val="00C532F9"/>
    <w:rsid w:val="00C708AA"/>
    <w:rsid w:val="00C71C54"/>
    <w:rsid w:val="00CD2957"/>
    <w:rsid w:val="00CD658E"/>
    <w:rsid w:val="00D104FD"/>
    <w:rsid w:val="00D10694"/>
    <w:rsid w:val="00D14C2F"/>
    <w:rsid w:val="00D31325"/>
    <w:rsid w:val="00D6758F"/>
    <w:rsid w:val="00D74462"/>
    <w:rsid w:val="00DC6543"/>
    <w:rsid w:val="00DD0524"/>
    <w:rsid w:val="00DD42A7"/>
    <w:rsid w:val="00DF7559"/>
    <w:rsid w:val="00E10D20"/>
    <w:rsid w:val="00E12092"/>
    <w:rsid w:val="00E22327"/>
    <w:rsid w:val="00E44E2D"/>
    <w:rsid w:val="00E52C3E"/>
    <w:rsid w:val="00E53FEA"/>
    <w:rsid w:val="00E568D7"/>
    <w:rsid w:val="00EA58DA"/>
    <w:rsid w:val="00EB2409"/>
    <w:rsid w:val="00EC0894"/>
    <w:rsid w:val="00EC7BE3"/>
    <w:rsid w:val="00ED032B"/>
    <w:rsid w:val="00EE6CCB"/>
    <w:rsid w:val="00F121A7"/>
    <w:rsid w:val="00F2544D"/>
    <w:rsid w:val="00F40B2F"/>
    <w:rsid w:val="00F52469"/>
    <w:rsid w:val="00F80697"/>
    <w:rsid w:val="00FA7995"/>
    <w:rsid w:val="00FC1FE4"/>
    <w:rsid w:val="00FD35D8"/>
    <w:rsid w:val="00FD3925"/>
    <w:rsid w:val="00FE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E6"/>
    <w:pPr>
      <w:widowControl w:val="0"/>
      <w:jc w:val="center"/>
    </w:pPr>
  </w:style>
  <w:style w:type="paragraph" w:styleId="2">
    <w:name w:val="heading 2"/>
    <w:basedOn w:val="a"/>
    <w:link w:val="2Char"/>
    <w:uiPriority w:val="9"/>
    <w:qFormat/>
    <w:rsid w:val="002751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7512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82C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CE6"/>
    <w:rPr>
      <w:sz w:val="18"/>
      <w:szCs w:val="18"/>
    </w:rPr>
  </w:style>
  <w:style w:type="table" w:styleId="a5">
    <w:name w:val="Table Grid"/>
    <w:basedOn w:val="a1"/>
    <w:uiPriority w:val="59"/>
    <w:rsid w:val="001C5B13"/>
    <w:pPr>
      <w:jc w:val="center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57DEF-8AFD-4F01-B90E-827B02BC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liyanji</cp:lastModifiedBy>
  <cp:revision>54</cp:revision>
  <dcterms:created xsi:type="dcterms:W3CDTF">2018-10-14T08:50:00Z</dcterms:created>
  <dcterms:modified xsi:type="dcterms:W3CDTF">2018-10-15T07:30:00Z</dcterms:modified>
</cp:coreProperties>
</file>